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AC775" w14:textId="4A6AF634" w:rsidR="002E69C5" w:rsidRDefault="00000000">
      <w:pPr>
        <w:pStyle w:val="Standard"/>
        <w:spacing w:after="0"/>
        <w:jc w:val="right"/>
      </w:pPr>
      <w:r>
        <w:rPr>
          <w:rFonts w:ascii="Arial" w:eastAsia="Calibri" w:hAnsi="Arial" w:cs="Arial"/>
        </w:rPr>
        <w:t xml:space="preserve">Zał. nr </w:t>
      </w:r>
      <w:r w:rsidR="00492863">
        <w:rPr>
          <w:rFonts w:ascii="Arial" w:eastAsia="Calibri" w:hAnsi="Arial" w:cs="Arial"/>
        </w:rPr>
        <w:t xml:space="preserve">4 </w:t>
      </w:r>
      <w:r>
        <w:rPr>
          <w:rFonts w:ascii="Arial" w:eastAsia="Calibri" w:hAnsi="Arial" w:cs="Arial"/>
        </w:rPr>
        <w:t>do SWZ</w:t>
      </w:r>
    </w:p>
    <w:p w14:paraId="61F2DE45" w14:textId="77777777" w:rsidR="002E69C5" w:rsidRDefault="002E69C5">
      <w:pPr>
        <w:pStyle w:val="Standard"/>
        <w:spacing w:after="0"/>
        <w:rPr>
          <w:rFonts w:ascii="Arial" w:eastAsia="Calibri" w:hAnsi="Arial" w:cs="Arial"/>
        </w:rPr>
      </w:pPr>
    </w:p>
    <w:p w14:paraId="3D45E631" w14:textId="0ECDBAB0" w:rsidR="002E69C5" w:rsidRDefault="00000000">
      <w:pPr>
        <w:pStyle w:val="Standard"/>
        <w:spacing w:after="0"/>
      </w:pPr>
      <w:r>
        <w:rPr>
          <w:rFonts w:ascii="Arial" w:eastAsia="Calibri" w:hAnsi="Arial" w:cs="Arial"/>
          <w:b/>
          <w:bCs/>
        </w:rPr>
        <w:t>BI.II.271.</w:t>
      </w:r>
      <w:r w:rsidR="00493F66">
        <w:rPr>
          <w:rFonts w:ascii="Arial" w:eastAsia="Calibri" w:hAnsi="Arial" w:cs="Arial"/>
          <w:b/>
          <w:bCs/>
        </w:rPr>
        <w:t>2</w:t>
      </w:r>
      <w:r>
        <w:rPr>
          <w:rFonts w:ascii="Arial" w:eastAsia="Calibri" w:hAnsi="Arial" w:cs="Arial"/>
          <w:b/>
          <w:bCs/>
        </w:rPr>
        <w:t>.202</w:t>
      </w:r>
      <w:r w:rsidR="00D9256F">
        <w:rPr>
          <w:rFonts w:ascii="Arial" w:eastAsia="Calibri" w:hAnsi="Arial" w:cs="Arial"/>
          <w:b/>
          <w:bCs/>
        </w:rPr>
        <w:t>6</w:t>
      </w:r>
      <w:r w:rsidR="00493F66">
        <w:rPr>
          <w:rFonts w:ascii="Arial" w:eastAsia="Calibri" w:hAnsi="Arial" w:cs="Arial"/>
          <w:b/>
          <w:bCs/>
        </w:rPr>
        <w:t>.NŻ</w:t>
      </w:r>
    </w:p>
    <w:p w14:paraId="3D9CB992" w14:textId="77777777" w:rsidR="002E69C5" w:rsidRDefault="002E69C5">
      <w:pPr>
        <w:pStyle w:val="Standard"/>
        <w:spacing w:after="0"/>
        <w:jc w:val="right"/>
        <w:rPr>
          <w:rFonts w:ascii="Arial" w:eastAsia="Calibri" w:hAnsi="Arial" w:cs="Arial"/>
        </w:rPr>
      </w:pPr>
    </w:p>
    <w:p w14:paraId="4087F2BA" w14:textId="77777777" w:rsidR="002E69C5" w:rsidRDefault="002E69C5">
      <w:pPr>
        <w:pStyle w:val="Standard"/>
        <w:spacing w:after="120" w:line="360" w:lineRule="auto"/>
        <w:rPr>
          <w:rFonts w:ascii="Arial" w:hAnsi="Arial" w:cs="Arial"/>
          <w:b/>
          <w:u w:val="single"/>
        </w:rPr>
      </w:pPr>
    </w:p>
    <w:p w14:paraId="3A77977F" w14:textId="77777777" w:rsidR="002E69C5" w:rsidRDefault="00000000">
      <w:pPr>
        <w:pStyle w:val="Standard"/>
        <w:spacing w:after="120" w:line="360" w:lineRule="auto"/>
        <w:jc w:val="center"/>
      </w:pPr>
      <w:r>
        <w:rPr>
          <w:rFonts w:ascii="Arial" w:hAnsi="Arial" w:cs="Arial"/>
          <w:b/>
          <w:u w:val="single"/>
        </w:rPr>
        <w:t>Oświadczenia wykonawcy</w:t>
      </w:r>
    </w:p>
    <w:p w14:paraId="18FBB962" w14:textId="77777777" w:rsidR="002E69C5" w:rsidRDefault="00000000">
      <w:pPr>
        <w:pStyle w:val="Standard"/>
        <w:spacing w:after="120" w:line="360" w:lineRule="auto"/>
        <w:jc w:val="center"/>
      </w:pPr>
      <w:r>
        <w:rPr>
          <w:rFonts w:ascii="Arial" w:hAnsi="Arial" w:cs="Arial"/>
          <w:b/>
          <w:sz w:val="20"/>
          <w:szCs w:val="20"/>
          <w:u w:val="single"/>
        </w:rPr>
        <w:t xml:space="preserve"> UWZGLĘDNIAJĄCE PRZESŁANKI WYKLUCZENIA Z ART. 7 UST. 1 USTAWY </w:t>
      </w:r>
      <w:r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C039AB4" w14:textId="77777777" w:rsidR="002E69C5" w:rsidRDefault="00000000">
      <w:pPr>
        <w:pStyle w:val="Standard"/>
        <w:spacing w:after="0" w:line="360" w:lineRule="auto"/>
        <w:jc w:val="center"/>
      </w:pPr>
      <w:r>
        <w:rPr>
          <w:rFonts w:ascii="Arial" w:hAnsi="Arial" w:cs="Arial"/>
          <w:b/>
          <w:sz w:val="21"/>
          <w:szCs w:val="21"/>
        </w:rPr>
        <w:t>składane na podstawie art. 125 ust. 1 ustawy Pzp</w:t>
      </w:r>
    </w:p>
    <w:p w14:paraId="0152A46A" w14:textId="2FA4F5F6" w:rsidR="002E69C5" w:rsidRDefault="00000000">
      <w:pPr>
        <w:pStyle w:val="Standard"/>
        <w:spacing w:before="240" w:line="360" w:lineRule="auto"/>
        <w:ind w:firstLine="709"/>
        <w:jc w:val="both"/>
      </w:pPr>
      <w:r>
        <w:rPr>
          <w:rFonts w:ascii="Arial" w:eastAsia="Calibri" w:hAnsi="Arial" w:cs="Arial"/>
        </w:rPr>
        <w:t xml:space="preserve">Na potrzeby postępowania o udzielenie zamówienia publicznego </w:t>
      </w:r>
      <w:r>
        <w:rPr>
          <w:rFonts w:ascii="Arial" w:eastAsia="Calibri" w:hAnsi="Arial" w:cs="Arial"/>
        </w:rPr>
        <w:br/>
        <w:t xml:space="preserve">pn. </w:t>
      </w:r>
      <w:r>
        <w:rPr>
          <w:rFonts w:ascii="Arial" w:eastAsia="Calibri" w:hAnsi="Arial" w:cs="Arial"/>
          <w:b/>
          <w:bCs/>
          <w:i/>
          <w:iCs/>
        </w:rPr>
        <w:t>„</w:t>
      </w:r>
      <w:r w:rsidR="00D9256F" w:rsidRPr="00D9256F">
        <w:rPr>
          <w:rFonts w:ascii="Arial" w:eastAsia="Calibri" w:hAnsi="Arial" w:cs="Arial"/>
          <w:b/>
          <w:bCs/>
          <w:i/>
          <w:iCs/>
        </w:rPr>
        <w:t>Uporządkowanie gospodarki wodno-ściekowej na terenie Gminy Brześć Kujawski - II Etap</w:t>
      </w:r>
      <w:r>
        <w:rPr>
          <w:rFonts w:ascii="Arial" w:eastAsia="Calibri" w:hAnsi="Arial" w:cs="Arial"/>
          <w:b/>
          <w:bCs/>
          <w:i/>
          <w:iCs/>
        </w:rPr>
        <w:t>”</w:t>
      </w:r>
      <w:r>
        <w:rPr>
          <w:rFonts w:ascii="Arial" w:eastAsia="Calibri" w:hAnsi="Arial" w:cs="Arial"/>
          <w:b/>
          <w:bCs/>
        </w:rPr>
        <w:t>,</w:t>
      </w:r>
      <w:r>
        <w:rPr>
          <w:rFonts w:ascii="Arial" w:eastAsia="Calibri" w:hAnsi="Arial" w:cs="Arial"/>
          <w:i/>
        </w:rPr>
        <w:t xml:space="preserve"> </w:t>
      </w:r>
      <w:r>
        <w:rPr>
          <w:rFonts w:ascii="Arial" w:eastAsia="Calibri" w:hAnsi="Arial" w:cs="Arial"/>
        </w:rPr>
        <w:t>oświadczam, co następuje:</w:t>
      </w:r>
    </w:p>
    <w:p w14:paraId="5A7A32C0" w14:textId="77777777" w:rsidR="002E69C5" w:rsidRDefault="002E69C5">
      <w:pPr>
        <w:pStyle w:val="Standard"/>
        <w:spacing w:before="240" w:after="0" w:line="360" w:lineRule="auto"/>
        <w:ind w:firstLine="709"/>
        <w:jc w:val="both"/>
        <w:rPr>
          <w:rFonts w:ascii="Arial" w:eastAsia="Calibri" w:hAnsi="Arial" w:cs="Arial"/>
        </w:rPr>
      </w:pPr>
    </w:p>
    <w:p w14:paraId="1CF9CB17" w14:textId="6032FF45" w:rsidR="002E69C5" w:rsidRDefault="00000000">
      <w:pPr>
        <w:pStyle w:val="Standard"/>
        <w:spacing w:after="0" w:line="276" w:lineRule="auto"/>
        <w:jc w:val="both"/>
      </w:pPr>
      <w:r>
        <w:rPr>
          <w:rFonts w:ascii="Arial" w:hAnsi="Arial" w:cs="Arial"/>
        </w:rPr>
        <w:t>Oświadczam, że nie zachodzą w stosunku do mnie przesłanki wykluczenia z postępowania na podstawie art.  7 ust. 1 ustawy z dnia 13 kwietnia 2022 r.</w:t>
      </w:r>
      <w:r>
        <w:rPr>
          <w:rFonts w:ascii="Arial" w:hAnsi="Arial" w:cs="Arial"/>
          <w:i/>
          <w:iCs/>
        </w:rPr>
        <w:t xml:space="preserve"> o szczególnych rozwiązaniach </w:t>
      </w:r>
      <w:r>
        <w:rPr>
          <w:rFonts w:ascii="Arial" w:hAnsi="Arial" w:cs="Arial"/>
          <w:i/>
          <w:iCs/>
        </w:rPr>
        <w:br/>
        <w:t xml:space="preserve">w zakresie przeciwdziałania wspieraniu agresji na Ukrainę </w:t>
      </w:r>
      <w:r w:rsidR="00D9256F" w:rsidRPr="00D9256F">
        <w:rPr>
          <w:rFonts w:ascii="Arial" w:hAnsi="Arial" w:cs="Arial"/>
          <w:i/>
          <w:iCs/>
        </w:rPr>
        <w:t>oraz służących ochronie bezpieczeństwa narodowego (</w:t>
      </w:r>
      <w:proofErr w:type="spellStart"/>
      <w:r w:rsidR="00D9256F" w:rsidRPr="00D9256F">
        <w:rPr>
          <w:rFonts w:ascii="Arial" w:hAnsi="Arial" w:cs="Arial"/>
          <w:i/>
          <w:iCs/>
        </w:rPr>
        <w:t>t.j</w:t>
      </w:r>
      <w:proofErr w:type="spellEnd"/>
      <w:r w:rsidR="00D9256F" w:rsidRPr="00D9256F">
        <w:rPr>
          <w:rFonts w:ascii="Arial" w:hAnsi="Arial" w:cs="Arial"/>
          <w:i/>
          <w:iCs/>
        </w:rPr>
        <w:t>. Dz. U. z 2023r. poz. 1497)  .</w:t>
      </w:r>
    </w:p>
    <w:p w14:paraId="35F10068" w14:textId="77777777" w:rsidR="002E69C5" w:rsidRDefault="002E69C5">
      <w:pPr>
        <w:pStyle w:val="Standard"/>
      </w:pPr>
    </w:p>
    <w:sectPr w:rsidR="002E69C5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12BFC0" w14:textId="77777777" w:rsidR="00756DAF" w:rsidRDefault="00756DAF">
      <w:pPr>
        <w:spacing w:after="0"/>
      </w:pPr>
      <w:r>
        <w:separator/>
      </w:r>
    </w:p>
  </w:endnote>
  <w:endnote w:type="continuationSeparator" w:id="0">
    <w:p w14:paraId="02672848" w14:textId="77777777" w:rsidR="00756DAF" w:rsidRDefault="00756DA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537510" w14:textId="77777777" w:rsidR="00756DAF" w:rsidRDefault="00756DAF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33A9E716" w14:textId="77777777" w:rsidR="00756DAF" w:rsidRDefault="00756DA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9C5"/>
    <w:rsid w:val="002E69C5"/>
    <w:rsid w:val="00492863"/>
    <w:rsid w:val="00493F66"/>
    <w:rsid w:val="00527A6F"/>
    <w:rsid w:val="0060723D"/>
    <w:rsid w:val="00756DAF"/>
    <w:rsid w:val="00832D4C"/>
    <w:rsid w:val="008868B9"/>
    <w:rsid w:val="008D25D3"/>
    <w:rsid w:val="00D92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A5BBB"/>
  <w15:docId w15:val="{2748BEB3-871C-4A10-B403-E9D9D8E77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Standardowy1">
    <w:name w:val="Standardowy1"/>
    <w:pPr>
      <w:widowControl/>
      <w:textAlignment w:val="auto"/>
    </w:pPr>
    <w:rPr>
      <w:rFonts w:eastAsia="Calibri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699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Harasimiuk</dc:creator>
  <cp:lastModifiedBy>Karolina Olewińska</cp:lastModifiedBy>
  <cp:revision>4</cp:revision>
  <cp:lastPrinted>2022-06-09T12:19:00Z</cp:lastPrinted>
  <dcterms:created xsi:type="dcterms:W3CDTF">2025-08-12T13:28:00Z</dcterms:created>
  <dcterms:modified xsi:type="dcterms:W3CDTF">2026-02-05T15:24:00Z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